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0C" w:rsidRPr="00817505" w:rsidRDefault="0020350C" w:rsidP="009F5272">
      <w:pPr>
        <w:pStyle w:val="Title"/>
        <w:rPr>
          <w:rFonts w:ascii="Rockwell" w:hAnsi="Rockwell" w:cs="Tahoma"/>
          <w:b/>
          <w:sz w:val="24"/>
          <w:szCs w:val="24"/>
        </w:rPr>
      </w:pPr>
      <w:r w:rsidRPr="00817505">
        <w:rPr>
          <w:rFonts w:ascii="Rockwell" w:hAnsi="Rockwell" w:cs="Tahoma"/>
          <w:b/>
          <w:sz w:val="24"/>
          <w:szCs w:val="24"/>
        </w:rPr>
        <w:t>SURAT PERNYATAAN KEBARUAN</w:t>
      </w:r>
    </w:p>
    <w:p w:rsidR="0020350C" w:rsidRPr="00817505" w:rsidRDefault="0020350C" w:rsidP="009F5272">
      <w:pPr>
        <w:pStyle w:val="Title"/>
        <w:rPr>
          <w:rFonts w:ascii="Rockwell" w:hAnsi="Rockwell" w:cs="Tahoma"/>
          <w:b/>
          <w:i/>
          <w:iCs/>
          <w:sz w:val="24"/>
          <w:szCs w:val="24"/>
          <w:u w:val="none"/>
        </w:rPr>
      </w:pPr>
      <w:r w:rsidRPr="00817505">
        <w:rPr>
          <w:rFonts w:ascii="Rockwell" w:hAnsi="Rockwell" w:cs="Tahoma"/>
          <w:b/>
          <w:i/>
          <w:iCs/>
          <w:sz w:val="24"/>
          <w:szCs w:val="24"/>
          <w:u w:val="none"/>
        </w:rPr>
        <w:t xml:space="preserve">STATEMENT LETTER OF PATENT </w:t>
      </w:r>
      <w:r w:rsidR="00D16E70" w:rsidRPr="00817505">
        <w:rPr>
          <w:rFonts w:ascii="Rockwell" w:hAnsi="Rockwell" w:cs="Tahoma"/>
          <w:b/>
          <w:i/>
          <w:iCs/>
          <w:sz w:val="24"/>
          <w:szCs w:val="24"/>
          <w:u w:val="none"/>
        </w:rPr>
        <w:t>NOVELTY</w:t>
      </w:r>
    </w:p>
    <w:p w:rsidR="0020350C" w:rsidRPr="00817505" w:rsidRDefault="0020350C" w:rsidP="009F5272">
      <w:pPr>
        <w:jc w:val="both"/>
        <w:rPr>
          <w:rFonts w:ascii="Rockwell" w:hAnsi="Rockwell" w:cs="Tahoma"/>
          <w:b/>
          <w:sz w:val="24"/>
          <w:szCs w:val="24"/>
        </w:rPr>
      </w:pPr>
    </w:p>
    <w:p w:rsidR="0020350C" w:rsidRPr="00817505" w:rsidRDefault="0020350C" w:rsidP="009F5272">
      <w:pPr>
        <w:jc w:val="both"/>
        <w:rPr>
          <w:rFonts w:ascii="Rockwell" w:hAnsi="Rockwell" w:cs="Tahoma"/>
          <w:sz w:val="24"/>
          <w:szCs w:val="24"/>
        </w:rPr>
      </w:pPr>
    </w:p>
    <w:p w:rsidR="001E3835" w:rsidRDefault="0020350C" w:rsidP="009F5272">
      <w:pPr>
        <w:ind w:firstLine="720"/>
        <w:jc w:val="both"/>
        <w:rPr>
          <w:rFonts w:ascii="Rockwell" w:hAnsi="Rockwell" w:cs="Tahoma"/>
          <w:sz w:val="24"/>
          <w:szCs w:val="24"/>
          <w:lang w:val="id-ID"/>
        </w:rPr>
      </w:pPr>
      <w:r w:rsidRPr="00817505">
        <w:rPr>
          <w:rFonts w:ascii="Rockwell" w:hAnsi="Rockwell" w:cs="Tahoma"/>
          <w:sz w:val="24"/>
          <w:szCs w:val="24"/>
        </w:rPr>
        <w:t xml:space="preserve">Yang </w:t>
      </w:r>
      <w:proofErr w:type="spellStart"/>
      <w:r w:rsidRPr="00817505">
        <w:rPr>
          <w:rFonts w:ascii="Rockwell" w:hAnsi="Rockwell" w:cs="Tahoma"/>
          <w:sz w:val="24"/>
          <w:szCs w:val="24"/>
        </w:rPr>
        <w:t>bertandatangan</w:t>
      </w:r>
      <w:proofErr w:type="spellEnd"/>
      <w:r w:rsidR="001E3835">
        <w:rPr>
          <w:rFonts w:ascii="Rockwell" w:hAnsi="Rockwell" w:cs="Tahoma"/>
          <w:sz w:val="24"/>
          <w:szCs w:val="24"/>
          <w:lang w:val="id-ID"/>
        </w:rPr>
        <w:t xml:space="preserve"> </w:t>
      </w:r>
      <w:proofErr w:type="spellStart"/>
      <w:r w:rsidRPr="00817505">
        <w:rPr>
          <w:rFonts w:ascii="Rockwell" w:hAnsi="Rockwell" w:cs="Tahoma"/>
          <w:sz w:val="24"/>
          <w:szCs w:val="24"/>
        </w:rPr>
        <w:t>dibawah</w:t>
      </w:r>
      <w:proofErr w:type="spellEnd"/>
      <w:r w:rsidR="001E3835">
        <w:rPr>
          <w:rFonts w:ascii="Rockwell" w:hAnsi="Rockwell" w:cs="Tahoma"/>
          <w:sz w:val="24"/>
          <w:szCs w:val="24"/>
          <w:lang w:val="id-ID"/>
        </w:rPr>
        <w:t xml:space="preserve"> </w:t>
      </w:r>
      <w:proofErr w:type="spellStart"/>
      <w:proofErr w:type="gramStart"/>
      <w:r w:rsidRPr="00817505">
        <w:rPr>
          <w:rFonts w:ascii="Rockwell" w:hAnsi="Rockwell" w:cs="Tahoma"/>
          <w:sz w:val="24"/>
          <w:szCs w:val="24"/>
        </w:rPr>
        <w:t>ini</w:t>
      </w:r>
      <w:proofErr w:type="spellEnd"/>
      <w:r w:rsidRPr="00817505">
        <w:rPr>
          <w:rFonts w:ascii="Rockwell" w:hAnsi="Rockwell" w:cs="Tahoma"/>
          <w:sz w:val="24"/>
          <w:szCs w:val="24"/>
        </w:rPr>
        <w:t xml:space="preserve"> :</w:t>
      </w:r>
      <w:proofErr w:type="gramEnd"/>
      <w:r w:rsidR="001E3835">
        <w:rPr>
          <w:rFonts w:ascii="Rockwell" w:hAnsi="Rockwell" w:cs="Tahoma"/>
          <w:sz w:val="24"/>
          <w:szCs w:val="24"/>
          <w:lang w:val="id-ID"/>
        </w:rPr>
        <w:t xml:space="preserve"> </w:t>
      </w:r>
    </w:p>
    <w:p w:rsidR="0020350C" w:rsidRPr="00817505" w:rsidRDefault="0020350C" w:rsidP="009F5272">
      <w:pPr>
        <w:ind w:firstLine="720"/>
        <w:jc w:val="both"/>
        <w:rPr>
          <w:rFonts w:ascii="Rockwell" w:hAnsi="Rockwell" w:cs="Tahoma"/>
          <w:sz w:val="24"/>
          <w:szCs w:val="24"/>
        </w:rPr>
      </w:pPr>
      <w:r w:rsidRPr="00817505">
        <w:rPr>
          <w:rFonts w:ascii="Rockwell" w:hAnsi="Rockwell" w:cs="Tahoma"/>
          <w:i/>
          <w:iCs/>
          <w:sz w:val="24"/>
          <w:szCs w:val="24"/>
        </w:rPr>
        <w:t xml:space="preserve">The </w:t>
      </w:r>
      <w:proofErr w:type="gramStart"/>
      <w:r w:rsidRPr="00817505">
        <w:rPr>
          <w:rFonts w:ascii="Rockwell" w:hAnsi="Rockwell" w:cs="Tahoma"/>
          <w:i/>
          <w:iCs/>
          <w:sz w:val="24"/>
          <w:szCs w:val="24"/>
        </w:rPr>
        <w:t>undersigned :</w:t>
      </w:r>
      <w:proofErr w:type="gramEnd"/>
    </w:p>
    <w:p w:rsidR="0020350C" w:rsidRPr="00817505" w:rsidRDefault="0020350C" w:rsidP="009F5272">
      <w:pPr>
        <w:jc w:val="both"/>
        <w:rPr>
          <w:rFonts w:ascii="Rockwell" w:hAnsi="Rockwell" w:cs="Tahoma"/>
          <w:sz w:val="24"/>
          <w:szCs w:val="24"/>
        </w:rPr>
      </w:pPr>
    </w:p>
    <w:p w:rsidR="0020350C" w:rsidRPr="0086093C" w:rsidRDefault="0020350C" w:rsidP="007A53DA">
      <w:pPr>
        <w:spacing w:line="360" w:lineRule="auto"/>
        <w:ind w:left="34"/>
        <w:rPr>
          <w:rFonts w:ascii="Rockwell" w:hAnsi="Rockwell" w:cs="Calibri"/>
          <w:b/>
          <w:color w:val="000000"/>
          <w:sz w:val="24"/>
          <w:szCs w:val="24"/>
          <w:shd w:val="clear" w:color="auto" w:fill="FFFFFF"/>
          <w:lang w:val="id-ID"/>
        </w:rPr>
      </w:pPr>
      <w:r w:rsidRPr="00817505">
        <w:rPr>
          <w:rFonts w:ascii="Rockwell" w:hAnsi="Rockwell" w:cs="Tahoma"/>
          <w:sz w:val="24"/>
          <w:szCs w:val="24"/>
        </w:rPr>
        <w:t xml:space="preserve">N a m </w:t>
      </w:r>
      <w:proofErr w:type="gramStart"/>
      <w:r w:rsidRPr="00817505">
        <w:rPr>
          <w:rFonts w:ascii="Rockwell" w:hAnsi="Rockwell" w:cs="Tahoma"/>
          <w:sz w:val="24"/>
          <w:szCs w:val="24"/>
        </w:rPr>
        <w:t>a  /</w:t>
      </w:r>
      <w:proofErr w:type="gramEnd"/>
      <w:r w:rsidRPr="00817505">
        <w:rPr>
          <w:rFonts w:ascii="Rockwell" w:hAnsi="Rockwell" w:cs="Tahoma"/>
          <w:sz w:val="24"/>
          <w:szCs w:val="24"/>
        </w:rPr>
        <w:t xml:space="preserve"> Name    :   </w:t>
      </w:r>
      <w:r w:rsidR="0086093C">
        <w:rPr>
          <w:rFonts w:ascii="Rockwell" w:hAnsi="Rockwell" w:cs="Calibri"/>
          <w:b/>
          <w:color w:val="000000"/>
          <w:sz w:val="24"/>
          <w:szCs w:val="24"/>
          <w:shd w:val="clear" w:color="auto" w:fill="FFFFFF"/>
          <w:lang w:val="id-ID"/>
        </w:rPr>
        <w:t>......................................</w:t>
      </w:r>
    </w:p>
    <w:p w:rsidR="001E3835" w:rsidRDefault="0020350C" w:rsidP="001E3835">
      <w:pPr>
        <w:rPr>
          <w:rFonts w:ascii="Rockwell" w:hAnsi="Rockwell"/>
          <w:color w:val="000000"/>
          <w:sz w:val="24"/>
          <w:szCs w:val="24"/>
          <w:lang w:val="id-ID"/>
        </w:rPr>
      </w:pPr>
      <w:proofErr w:type="spellStart"/>
      <w:r w:rsidRPr="00817505">
        <w:rPr>
          <w:rFonts w:ascii="Rockwell" w:hAnsi="Rockwell" w:cs="Tahoma"/>
          <w:sz w:val="24"/>
          <w:szCs w:val="24"/>
        </w:rPr>
        <w:t>Alamat</w:t>
      </w:r>
      <w:proofErr w:type="spellEnd"/>
      <w:r w:rsidRPr="00817505">
        <w:rPr>
          <w:rFonts w:ascii="Rockwell" w:hAnsi="Rockwell" w:cs="Tahoma"/>
          <w:sz w:val="24"/>
          <w:szCs w:val="24"/>
        </w:rPr>
        <w:t xml:space="preserve"> / </w:t>
      </w:r>
      <w:proofErr w:type="gramStart"/>
      <w:r w:rsidRPr="00817505">
        <w:rPr>
          <w:rFonts w:ascii="Rockwell" w:hAnsi="Rockwell" w:cs="Tahoma"/>
          <w:sz w:val="24"/>
          <w:szCs w:val="24"/>
        </w:rPr>
        <w:t>Address  :</w:t>
      </w:r>
      <w:proofErr w:type="gramEnd"/>
      <w:r w:rsidR="001E3835">
        <w:rPr>
          <w:rFonts w:ascii="Rockwell" w:hAnsi="Rockwell" w:cs="Tahoma"/>
          <w:sz w:val="24"/>
          <w:szCs w:val="24"/>
          <w:lang w:val="id-ID"/>
        </w:rPr>
        <w:t xml:space="preserve"> </w:t>
      </w:r>
      <w:r w:rsidR="0086093C">
        <w:rPr>
          <w:rFonts w:ascii="Rockwell" w:hAnsi="Rockwell"/>
          <w:color w:val="000000"/>
          <w:sz w:val="24"/>
          <w:szCs w:val="24"/>
          <w:lang w:val="id-ID"/>
        </w:rPr>
        <w:t>.......................................................................................</w:t>
      </w:r>
      <w:r w:rsidR="007A53DA">
        <w:rPr>
          <w:rFonts w:ascii="Rockwell" w:hAnsi="Rockwell"/>
          <w:color w:val="000000"/>
          <w:sz w:val="24"/>
          <w:szCs w:val="24"/>
        </w:rPr>
        <w:t xml:space="preserve"> </w:t>
      </w:r>
    </w:p>
    <w:p w:rsidR="002A7FD5" w:rsidRPr="0086093C" w:rsidRDefault="0086093C" w:rsidP="001E3835">
      <w:pPr>
        <w:ind w:left="1440" w:firstLine="720"/>
        <w:rPr>
          <w:rFonts w:ascii="Rockwell" w:hAnsi="Rockwell"/>
          <w:color w:val="000000"/>
          <w:sz w:val="24"/>
          <w:szCs w:val="24"/>
          <w:lang w:val="id-ID"/>
        </w:rPr>
      </w:pPr>
      <w:r>
        <w:rPr>
          <w:rFonts w:ascii="Rockwell" w:hAnsi="Rockwell"/>
          <w:color w:val="000000"/>
          <w:sz w:val="24"/>
          <w:szCs w:val="24"/>
          <w:lang w:val="id-ID"/>
        </w:rPr>
        <w:t>.......................................................................................</w:t>
      </w:r>
    </w:p>
    <w:p w:rsidR="0020350C" w:rsidRPr="00817505" w:rsidRDefault="0020350C" w:rsidP="009F5272">
      <w:pPr>
        <w:spacing w:line="360" w:lineRule="auto"/>
        <w:ind w:left="34"/>
        <w:jc w:val="both"/>
        <w:rPr>
          <w:rFonts w:ascii="Rockwell" w:hAnsi="Rockwell" w:cs="Arial"/>
          <w:color w:val="222222"/>
          <w:sz w:val="24"/>
          <w:szCs w:val="24"/>
          <w:shd w:val="clear" w:color="auto" w:fill="FFFFFF"/>
        </w:rPr>
      </w:pPr>
    </w:p>
    <w:p w:rsidR="0020350C" w:rsidRPr="00817505" w:rsidRDefault="001E3835" w:rsidP="009F5272">
      <w:pPr>
        <w:pStyle w:val="BodyText"/>
        <w:jc w:val="both"/>
        <w:rPr>
          <w:rFonts w:ascii="Rockwell" w:hAnsi="Rockwell" w:cs="Tahoma"/>
          <w:sz w:val="24"/>
          <w:szCs w:val="24"/>
        </w:rPr>
      </w:pPr>
      <w:proofErr w:type="spellStart"/>
      <w:r w:rsidRPr="00817505">
        <w:rPr>
          <w:rFonts w:ascii="Rockwell" w:hAnsi="Rockwell" w:cs="Tahoma"/>
          <w:sz w:val="24"/>
          <w:szCs w:val="24"/>
        </w:rPr>
        <w:t>D</w:t>
      </w:r>
      <w:r w:rsidR="0020350C" w:rsidRPr="00817505">
        <w:rPr>
          <w:rFonts w:ascii="Rockwell" w:hAnsi="Rockwell" w:cs="Tahoma"/>
          <w:sz w:val="24"/>
          <w:szCs w:val="24"/>
        </w:rPr>
        <w:t>engan</w:t>
      </w:r>
      <w:proofErr w:type="spellEnd"/>
      <w:r>
        <w:rPr>
          <w:rFonts w:ascii="Rockwell" w:hAnsi="Rockwell" w:cs="Tahoma"/>
          <w:sz w:val="24"/>
          <w:szCs w:val="24"/>
          <w:lang w:val="id-ID"/>
        </w:rPr>
        <w:t xml:space="preserve"> </w:t>
      </w:r>
      <w:proofErr w:type="spellStart"/>
      <w:r w:rsidR="0020350C" w:rsidRPr="00817505">
        <w:rPr>
          <w:rFonts w:ascii="Rockwell" w:hAnsi="Rockwell" w:cs="Tahoma"/>
          <w:sz w:val="24"/>
          <w:szCs w:val="24"/>
        </w:rPr>
        <w:t>ini</w:t>
      </w:r>
      <w:proofErr w:type="spellEnd"/>
      <w:r>
        <w:rPr>
          <w:rFonts w:ascii="Rockwell" w:hAnsi="Rockwell" w:cs="Tahoma"/>
          <w:sz w:val="24"/>
          <w:szCs w:val="24"/>
          <w:lang w:val="id-ID"/>
        </w:rPr>
        <w:t xml:space="preserve"> </w:t>
      </w:r>
      <w:proofErr w:type="spellStart"/>
      <w:r w:rsidR="0020350C" w:rsidRPr="00817505">
        <w:rPr>
          <w:rFonts w:ascii="Rockwell" w:hAnsi="Rockwell" w:cs="Tahoma"/>
          <w:sz w:val="24"/>
          <w:szCs w:val="24"/>
        </w:rPr>
        <w:t>menyatakan</w:t>
      </w:r>
      <w:proofErr w:type="spellEnd"/>
      <w:r>
        <w:rPr>
          <w:rFonts w:ascii="Rockwell" w:hAnsi="Rockwell" w:cs="Tahoma"/>
          <w:sz w:val="24"/>
          <w:szCs w:val="24"/>
          <w:lang w:val="id-ID"/>
        </w:rPr>
        <w:t xml:space="preserve"> </w:t>
      </w:r>
      <w:proofErr w:type="spellStart"/>
      <w:r w:rsidR="0020350C" w:rsidRPr="00817505">
        <w:rPr>
          <w:rFonts w:ascii="Rockwell" w:hAnsi="Rockwell" w:cs="Tahoma"/>
          <w:sz w:val="24"/>
          <w:szCs w:val="24"/>
        </w:rPr>
        <w:t>bahwa</w:t>
      </w:r>
      <w:proofErr w:type="spellEnd"/>
      <w:r>
        <w:rPr>
          <w:rFonts w:ascii="Rockwell" w:hAnsi="Rockwell" w:cs="Tahoma"/>
          <w:sz w:val="24"/>
          <w:szCs w:val="24"/>
          <w:lang w:val="id-ID"/>
        </w:rPr>
        <w:t xml:space="preserve"> </w:t>
      </w:r>
      <w:proofErr w:type="gramStart"/>
      <w:r w:rsidR="0020350C" w:rsidRPr="00817505">
        <w:rPr>
          <w:rFonts w:ascii="Rockwell" w:hAnsi="Rockwell" w:cs="Tahoma"/>
          <w:sz w:val="24"/>
          <w:szCs w:val="24"/>
        </w:rPr>
        <w:t>Paten :</w:t>
      </w:r>
      <w:proofErr w:type="gramEnd"/>
      <w:r w:rsidR="0020350C" w:rsidRPr="00817505">
        <w:rPr>
          <w:rFonts w:ascii="Rockwell" w:hAnsi="Rockwell" w:cs="Tahoma"/>
          <w:sz w:val="24"/>
          <w:szCs w:val="24"/>
        </w:rPr>
        <w:tab/>
      </w:r>
    </w:p>
    <w:p w:rsidR="0020350C" w:rsidRDefault="0020350C" w:rsidP="009F5272">
      <w:pPr>
        <w:ind w:right="-708"/>
        <w:jc w:val="both"/>
        <w:rPr>
          <w:rFonts w:ascii="Rockwell" w:hAnsi="Rockwell" w:cs="Tahoma"/>
          <w:b/>
          <w:iCs/>
          <w:sz w:val="24"/>
          <w:szCs w:val="24"/>
        </w:rPr>
      </w:pPr>
      <w:r w:rsidRPr="00817505">
        <w:rPr>
          <w:rFonts w:ascii="Rockwell" w:hAnsi="Rockwell" w:cs="Tahoma"/>
          <w:i/>
          <w:iCs/>
          <w:sz w:val="24"/>
          <w:szCs w:val="24"/>
        </w:rPr>
        <w:t xml:space="preserve">Hereby states that the Patent (s) </w:t>
      </w:r>
      <w:proofErr w:type="gramStart"/>
      <w:r w:rsidRPr="00817505">
        <w:rPr>
          <w:rFonts w:ascii="Rockwell" w:hAnsi="Rockwell" w:cs="Tahoma"/>
          <w:i/>
          <w:iCs/>
          <w:sz w:val="24"/>
          <w:szCs w:val="24"/>
        </w:rPr>
        <w:t>/  :</w:t>
      </w:r>
      <w:proofErr w:type="gramEnd"/>
    </w:p>
    <w:p w:rsidR="00C15996" w:rsidRPr="0086093C" w:rsidRDefault="0086093C" w:rsidP="0086093C">
      <w:pPr>
        <w:ind w:right="4"/>
        <w:jc w:val="both"/>
        <w:rPr>
          <w:rFonts w:ascii="Rockwell" w:hAnsi="Rockwell"/>
          <w:b/>
          <w:color w:val="000000"/>
          <w:sz w:val="24"/>
          <w:szCs w:val="24"/>
          <w:lang w:val="id-ID"/>
        </w:rPr>
      </w:pPr>
      <w:r>
        <w:rPr>
          <w:rFonts w:ascii="Rockwell" w:hAnsi="Rockwell"/>
          <w:b/>
          <w:color w:val="000000"/>
          <w:sz w:val="24"/>
          <w:szCs w:val="24"/>
          <w:lang w:val="id-ID"/>
        </w:rPr>
        <w:t>Judul:............................................................................................................................................................</w:t>
      </w:r>
    </w:p>
    <w:p w:rsidR="00C15996" w:rsidRDefault="00C15996" w:rsidP="009F5272">
      <w:pPr>
        <w:pStyle w:val="BodyText"/>
        <w:jc w:val="both"/>
        <w:rPr>
          <w:rFonts w:ascii="Rockwell" w:hAnsi="Rockwell" w:cs="Tahoma"/>
          <w:sz w:val="24"/>
          <w:szCs w:val="24"/>
        </w:rPr>
      </w:pPr>
    </w:p>
    <w:p w:rsidR="00D81225" w:rsidRDefault="00D81225" w:rsidP="009F5272">
      <w:pPr>
        <w:pStyle w:val="BodyText"/>
        <w:jc w:val="both"/>
        <w:rPr>
          <w:rFonts w:ascii="Rockwell" w:hAnsi="Rockwell" w:cs="Tahoma"/>
          <w:sz w:val="24"/>
          <w:szCs w:val="24"/>
        </w:rPr>
      </w:pPr>
      <w:bookmarkStart w:id="0" w:name="_GoBack"/>
      <w:bookmarkEnd w:id="0"/>
    </w:p>
    <w:p w:rsidR="0020350C" w:rsidRPr="00817505" w:rsidRDefault="0020350C" w:rsidP="0086093C">
      <w:pPr>
        <w:pStyle w:val="BodyText"/>
        <w:ind w:right="4"/>
        <w:jc w:val="both"/>
        <w:rPr>
          <w:rFonts w:ascii="Rockwell" w:hAnsi="Rockwell" w:cs="Tahoma"/>
          <w:sz w:val="24"/>
          <w:szCs w:val="24"/>
        </w:rPr>
      </w:pPr>
      <w:r w:rsidRPr="00817505">
        <w:rPr>
          <w:rFonts w:ascii="Rockwell" w:hAnsi="Rockwell" w:cs="Tahoma"/>
          <w:sz w:val="24"/>
          <w:szCs w:val="24"/>
        </w:rPr>
        <w:t xml:space="preserve">Yang </w:t>
      </w:r>
      <w:proofErr w:type="spellStart"/>
      <w:r w:rsidRPr="00817505">
        <w:rPr>
          <w:rFonts w:ascii="Rockwell" w:hAnsi="Rockwell" w:cs="Tahoma"/>
          <w:sz w:val="24"/>
          <w:szCs w:val="24"/>
        </w:rPr>
        <w:t>dimintakan</w:t>
      </w:r>
      <w:proofErr w:type="spellEnd"/>
      <w:r w:rsidR="001E3835">
        <w:rPr>
          <w:rFonts w:ascii="Rockwell" w:hAnsi="Rockwell" w:cs="Tahoma"/>
          <w:sz w:val="24"/>
          <w:szCs w:val="24"/>
          <w:lang w:val="id-ID"/>
        </w:rPr>
        <w:t xml:space="preserve"> </w:t>
      </w:r>
      <w:proofErr w:type="spellStart"/>
      <w:r w:rsidRPr="00817505">
        <w:rPr>
          <w:rFonts w:ascii="Rockwell" w:hAnsi="Rockwell" w:cs="Tahoma"/>
          <w:sz w:val="24"/>
          <w:szCs w:val="24"/>
        </w:rPr>
        <w:t>pendaftaran</w:t>
      </w:r>
      <w:proofErr w:type="spellEnd"/>
      <w:r w:rsidR="001E3835">
        <w:rPr>
          <w:rFonts w:ascii="Rockwell" w:hAnsi="Rockwell" w:cs="Tahoma"/>
          <w:sz w:val="24"/>
          <w:szCs w:val="24"/>
          <w:lang w:val="id-ID"/>
        </w:rPr>
        <w:t xml:space="preserve"> </w:t>
      </w:r>
      <w:proofErr w:type="spellStart"/>
      <w:r w:rsidR="00D16E70" w:rsidRPr="00817505">
        <w:rPr>
          <w:rFonts w:ascii="Rockwell" w:hAnsi="Rockwell" w:cs="Tahoma"/>
          <w:sz w:val="24"/>
          <w:szCs w:val="24"/>
        </w:rPr>
        <w:t>pada</w:t>
      </w:r>
      <w:proofErr w:type="spellEnd"/>
      <w:r w:rsidR="00D16E70" w:rsidRPr="00817505">
        <w:rPr>
          <w:rFonts w:ascii="Rockwell" w:hAnsi="Rockwell" w:cs="Tahoma"/>
          <w:sz w:val="24"/>
          <w:szCs w:val="24"/>
        </w:rPr>
        <w:t xml:space="preserve"> </w:t>
      </w:r>
      <w:proofErr w:type="spellStart"/>
      <w:r w:rsidR="00D16E70" w:rsidRPr="00817505">
        <w:rPr>
          <w:rFonts w:ascii="Rockwell" w:hAnsi="Rockwell" w:cs="Tahoma"/>
          <w:sz w:val="24"/>
          <w:szCs w:val="24"/>
        </w:rPr>
        <w:t>Direktorat</w:t>
      </w:r>
      <w:proofErr w:type="spellEnd"/>
      <w:r w:rsidR="00D16E70" w:rsidRPr="00817505">
        <w:rPr>
          <w:rFonts w:ascii="Rockwell" w:hAnsi="Rockwell" w:cs="Tahoma"/>
          <w:sz w:val="24"/>
          <w:szCs w:val="24"/>
        </w:rPr>
        <w:t xml:space="preserve"> Paten, </w:t>
      </w:r>
      <w:proofErr w:type="spellStart"/>
      <w:r w:rsidR="00D16E70" w:rsidRPr="00817505">
        <w:rPr>
          <w:rFonts w:ascii="Rockwell" w:hAnsi="Rockwell" w:cs="Tahoma"/>
          <w:sz w:val="24"/>
          <w:szCs w:val="24"/>
        </w:rPr>
        <w:t>Direktorat</w:t>
      </w:r>
      <w:proofErr w:type="spellEnd"/>
      <w:r w:rsidR="001E3835">
        <w:rPr>
          <w:rFonts w:ascii="Rockwell" w:hAnsi="Rockwell" w:cs="Tahoma"/>
          <w:sz w:val="24"/>
          <w:szCs w:val="24"/>
          <w:lang w:val="id-ID"/>
        </w:rPr>
        <w:t xml:space="preserve"> </w:t>
      </w:r>
      <w:proofErr w:type="spellStart"/>
      <w:r w:rsidR="00D16E70" w:rsidRPr="00817505">
        <w:rPr>
          <w:rFonts w:ascii="Rockwell" w:hAnsi="Rockwell" w:cs="Tahoma"/>
          <w:sz w:val="24"/>
          <w:szCs w:val="24"/>
        </w:rPr>
        <w:t>Jenderal</w:t>
      </w:r>
      <w:proofErr w:type="spellEnd"/>
      <w:r w:rsidR="001E3835">
        <w:rPr>
          <w:rFonts w:ascii="Rockwell" w:hAnsi="Rockwell" w:cs="Tahoma"/>
          <w:sz w:val="24"/>
          <w:szCs w:val="24"/>
          <w:lang w:val="id-ID"/>
        </w:rPr>
        <w:t xml:space="preserve"> </w:t>
      </w:r>
      <w:proofErr w:type="spellStart"/>
      <w:r w:rsidR="00D16E70" w:rsidRPr="00817505">
        <w:rPr>
          <w:rFonts w:ascii="Rockwell" w:hAnsi="Rockwell" w:cs="Tahoma"/>
          <w:sz w:val="24"/>
          <w:szCs w:val="24"/>
        </w:rPr>
        <w:t>Kekayaan</w:t>
      </w:r>
      <w:proofErr w:type="spellEnd"/>
      <w:r w:rsidR="001E3835">
        <w:rPr>
          <w:rFonts w:ascii="Rockwell" w:hAnsi="Rockwell" w:cs="Tahoma"/>
          <w:sz w:val="24"/>
          <w:szCs w:val="24"/>
          <w:lang w:val="id-ID"/>
        </w:rPr>
        <w:t xml:space="preserve"> </w:t>
      </w:r>
      <w:proofErr w:type="spellStart"/>
      <w:r w:rsidR="00D16E70" w:rsidRPr="00817505">
        <w:rPr>
          <w:rFonts w:ascii="Rockwell" w:hAnsi="Rockwell" w:cs="Tahoma"/>
          <w:sz w:val="24"/>
          <w:szCs w:val="24"/>
        </w:rPr>
        <w:t>Intelektual</w:t>
      </w:r>
      <w:proofErr w:type="spellEnd"/>
      <w:r w:rsidR="00D16E70" w:rsidRPr="00817505">
        <w:rPr>
          <w:rFonts w:ascii="Rockwell" w:hAnsi="Rockwell" w:cs="Tahoma"/>
          <w:sz w:val="24"/>
          <w:szCs w:val="24"/>
        </w:rPr>
        <w:t xml:space="preserve">, </w:t>
      </w:r>
      <w:proofErr w:type="spellStart"/>
      <w:r w:rsidR="00D16E70" w:rsidRPr="00817505">
        <w:rPr>
          <w:rFonts w:ascii="Rockwell" w:hAnsi="Rockwell" w:cs="Tahoma"/>
          <w:sz w:val="24"/>
          <w:szCs w:val="24"/>
        </w:rPr>
        <w:t>Kementerian</w:t>
      </w:r>
      <w:proofErr w:type="spellEnd"/>
      <w:r w:rsidR="00D16E70" w:rsidRPr="00817505">
        <w:rPr>
          <w:rFonts w:ascii="Rockwell" w:hAnsi="Rockwell" w:cs="Tahoma"/>
          <w:sz w:val="24"/>
          <w:szCs w:val="24"/>
        </w:rPr>
        <w:t xml:space="preserve"> </w:t>
      </w:r>
      <w:proofErr w:type="spellStart"/>
      <w:r w:rsidR="00D16E70" w:rsidRPr="00817505">
        <w:rPr>
          <w:rFonts w:ascii="Rockwell" w:hAnsi="Rockwell" w:cs="Tahoma"/>
          <w:sz w:val="24"/>
          <w:szCs w:val="24"/>
        </w:rPr>
        <w:t>Hukum</w:t>
      </w:r>
      <w:proofErr w:type="spellEnd"/>
      <w:r w:rsidR="00D16E70" w:rsidRPr="00817505">
        <w:rPr>
          <w:rFonts w:ascii="Rockwell" w:hAnsi="Rockwell" w:cs="Tahoma"/>
          <w:sz w:val="24"/>
          <w:szCs w:val="24"/>
        </w:rPr>
        <w:t xml:space="preserve"> </w:t>
      </w:r>
      <w:proofErr w:type="spellStart"/>
      <w:r w:rsidR="00D16E70" w:rsidRPr="00817505">
        <w:rPr>
          <w:rFonts w:ascii="Rockwell" w:hAnsi="Rockwell" w:cs="Tahoma"/>
          <w:sz w:val="24"/>
          <w:szCs w:val="24"/>
        </w:rPr>
        <w:t>dan</w:t>
      </w:r>
      <w:proofErr w:type="spellEnd"/>
      <w:r w:rsidR="00D16E70" w:rsidRPr="00817505">
        <w:rPr>
          <w:rFonts w:ascii="Rockwell" w:hAnsi="Rockwell" w:cs="Tahoma"/>
          <w:sz w:val="24"/>
          <w:szCs w:val="24"/>
        </w:rPr>
        <w:t xml:space="preserve"> </w:t>
      </w:r>
      <w:proofErr w:type="spellStart"/>
      <w:r w:rsidR="00D16E70" w:rsidRPr="00817505">
        <w:rPr>
          <w:rFonts w:ascii="Rockwell" w:hAnsi="Rockwell" w:cs="Tahoma"/>
          <w:sz w:val="24"/>
          <w:szCs w:val="24"/>
        </w:rPr>
        <w:t>Hak</w:t>
      </w:r>
      <w:proofErr w:type="spellEnd"/>
      <w:r w:rsidR="001E3835">
        <w:rPr>
          <w:rFonts w:ascii="Rockwell" w:hAnsi="Rockwell" w:cs="Tahoma"/>
          <w:sz w:val="24"/>
          <w:szCs w:val="24"/>
          <w:lang w:val="id-ID"/>
        </w:rPr>
        <w:t xml:space="preserve"> </w:t>
      </w:r>
      <w:proofErr w:type="spellStart"/>
      <w:r w:rsidR="00D16E70" w:rsidRPr="00817505">
        <w:rPr>
          <w:rFonts w:ascii="Rockwell" w:hAnsi="Rockwell" w:cs="Tahoma"/>
          <w:sz w:val="24"/>
          <w:szCs w:val="24"/>
        </w:rPr>
        <w:t>Asasi</w:t>
      </w:r>
      <w:proofErr w:type="spellEnd"/>
      <w:r w:rsidR="001E3835">
        <w:rPr>
          <w:rFonts w:ascii="Rockwell" w:hAnsi="Rockwell" w:cs="Tahoma"/>
          <w:sz w:val="24"/>
          <w:szCs w:val="24"/>
          <w:lang w:val="id-ID"/>
        </w:rPr>
        <w:t xml:space="preserve"> </w:t>
      </w:r>
      <w:proofErr w:type="spellStart"/>
      <w:r w:rsidR="00D16E70" w:rsidRPr="00817505">
        <w:rPr>
          <w:rFonts w:ascii="Rockwell" w:hAnsi="Rockwell" w:cs="Tahoma"/>
          <w:sz w:val="24"/>
          <w:szCs w:val="24"/>
        </w:rPr>
        <w:t>Manusia</w:t>
      </w:r>
      <w:proofErr w:type="spellEnd"/>
      <w:r w:rsidR="001E3835">
        <w:rPr>
          <w:rFonts w:ascii="Rockwell" w:hAnsi="Rockwell" w:cs="Tahoma"/>
          <w:sz w:val="24"/>
          <w:szCs w:val="24"/>
          <w:lang w:val="id-ID"/>
        </w:rPr>
        <w:t xml:space="preserve"> </w:t>
      </w:r>
      <w:proofErr w:type="spellStart"/>
      <w:r w:rsidRPr="00817505">
        <w:rPr>
          <w:rFonts w:ascii="Rockwell" w:hAnsi="Rockwell" w:cs="Tahoma"/>
          <w:sz w:val="24"/>
          <w:szCs w:val="24"/>
        </w:rPr>
        <w:t>adalah</w:t>
      </w:r>
      <w:proofErr w:type="spellEnd"/>
      <w:r w:rsidR="001E3835">
        <w:rPr>
          <w:rFonts w:ascii="Rockwell" w:hAnsi="Rockwell" w:cs="Tahoma"/>
          <w:sz w:val="24"/>
          <w:szCs w:val="24"/>
          <w:lang w:val="id-ID"/>
        </w:rPr>
        <w:t xml:space="preserve"> </w:t>
      </w:r>
      <w:proofErr w:type="spellStart"/>
      <w:r w:rsidRPr="00817505">
        <w:rPr>
          <w:rFonts w:ascii="Rockwell" w:hAnsi="Rockwell" w:cs="Tahoma"/>
          <w:sz w:val="24"/>
          <w:szCs w:val="24"/>
        </w:rPr>
        <w:t>milik</w:t>
      </w:r>
      <w:proofErr w:type="spellEnd"/>
      <w:r w:rsidR="001E3835">
        <w:rPr>
          <w:rFonts w:ascii="Rockwell" w:hAnsi="Rockwell" w:cs="Tahoma"/>
          <w:sz w:val="24"/>
          <w:szCs w:val="24"/>
          <w:lang w:val="id-ID"/>
        </w:rPr>
        <w:t xml:space="preserve"> </w:t>
      </w:r>
      <w:proofErr w:type="spellStart"/>
      <w:r w:rsidRPr="00817505">
        <w:rPr>
          <w:rFonts w:ascii="Rockwell" w:hAnsi="Rockwell" w:cs="Tahoma"/>
          <w:sz w:val="24"/>
          <w:szCs w:val="24"/>
        </w:rPr>
        <w:t>saya</w:t>
      </w:r>
      <w:proofErr w:type="spellEnd"/>
      <w:r w:rsidR="001E3835">
        <w:rPr>
          <w:rFonts w:ascii="Rockwell" w:hAnsi="Rockwell" w:cs="Tahoma"/>
          <w:sz w:val="24"/>
          <w:szCs w:val="24"/>
          <w:lang w:val="id-ID"/>
        </w:rPr>
        <w:t xml:space="preserve"> </w:t>
      </w:r>
      <w:proofErr w:type="spellStart"/>
      <w:r w:rsidR="00D16E70" w:rsidRPr="00817505">
        <w:rPr>
          <w:rFonts w:ascii="Rockwell" w:hAnsi="Rockwell" w:cs="Tahoma"/>
          <w:sz w:val="24"/>
          <w:szCs w:val="24"/>
        </w:rPr>
        <w:t>dan</w:t>
      </w:r>
      <w:proofErr w:type="spellEnd"/>
      <w:r w:rsidR="00D16E70" w:rsidRPr="00817505">
        <w:rPr>
          <w:rFonts w:ascii="Rockwell" w:hAnsi="Rockwell" w:cs="Tahoma"/>
          <w:sz w:val="24"/>
          <w:szCs w:val="24"/>
        </w:rPr>
        <w:t xml:space="preserve"> </w:t>
      </w:r>
      <w:proofErr w:type="spellStart"/>
      <w:r w:rsidRPr="00817505">
        <w:rPr>
          <w:rFonts w:ascii="Rockwell" w:hAnsi="Rockwell" w:cs="Tahoma"/>
          <w:sz w:val="24"/>
          <w:szCs w:val="24"/>
        </w:rPr>
        <w:t>baru</w:t>
      </w:r>
      <w:proofErr w:type="spellEnd"/>
      <w:r w:rsidRPr="00817505">
        <w:rPr>
          <w:rFonts w:ascii="Rockwell" w:hAnsi="Rockwell" w:cs="Tahoma"/>
          <w:sz w:val="24"/>
          <w:szCs w:val="24"/>
        </w:rPr>
        <w:t xml:space="preserve"> </w:t>
      </w:r>
      <w:proofErr w:type="spellStart"/>
      <w:r w:rsidRPr="00817505">
        <w:rPr>
          <w:rFonts w:ascii="Rockwell" w:hAnsi="Rockwell" w:cs="Tahoma"/>
          <w:sz w:val="24"/>
          <w:szCs w:val="24"/>
        </w:rPr>
        <w:t>dan</w:t>
      </w:r>
      <w:proofErr w:type="spellEnd"/>
      <w:r w:rsidRPr="00817505">
        <w:rPr>
          <w:rFonts w:ascii="Rockwell" w:hAnsi="Rockwell" w:cs="Tahoma"/>
          <w:sz w:val="24"/>
          <w:szCs w:val="24"/>
        </w:rPr>
        <w:t xml:space="preserve"> </w:t>
      </w:r>
      <w:proofErr w:type="spellStart"/>
      <w:r w:rsidRPr="00817505">
        <w:rPr>
          <w:rFonts w:ascii="Rockwell" w:hAnsi="Rockwell" w:cs="Tahoma"/>
          <w:sz w:val="24"/>
          <w:szCs w:val="24"/>
        </w:rPr>
        <w:t>tidak</w:t>
      </w:r>
      <w:proofErr w:type="spellEnd"/>
      <w:r w:rsidR="001E3835">
        <w:rPr>
          <w:rFonts w:ascii="Rockwell" w:hAnsi="Rockwell" w:cs="Tahoma"/>
          <w:sz w:val="24"/>
          <w:szCs w:val="24"/>
          <w:lang w:val="id-ID"/>
        </w:rPr>
        <w:t xml:space="preserve"> </w:t>
      </w:r>
      <w:proofErr w:type="spellStart"/>
      <w:r w:rsidRPr="00817505">
        <w:rPr>
          <w:rFonts w:ascii="Rockwell" w:hAnsi="Rockwell" w:cs="Tahoma"/>
          <w:sz w:val="24"/>
          <w:szCs w:val="24"/>
        </w:rPr>
        <w:t>meniru</w:t>
      </w:r>
      <w:proofErr w:type="spellEnd"/>
      <w:r w:rsidRPr="00817505">
        <w:rPr>
          <w:rFonts w:ascii="Rockwell" w:hAnsi="Rockwell" w:cs="Tahoma"/>
          <w:sz w:val="24"/>
          <w:szCs w:val="24"/>
        </w:rPr>
        <w:t xml:space="preserve"> Paten </w:t>
      </w:r>
      <w:proofErr w:type="spellStart"/>
      <w:r w:rsidR="00D16E70" w:rsidRPr="00817505">
        <w:rPr>
          <w:rFonts w:ascii="Rockwell" w:hAnsi="Rockwell" w:cs="Tahoma"/>
          <w:sz w:val="24"/>
          <w:szCs w:val="24"/>
        </w:rPr>
        <w:t>orang</w:t>
      </w:r>
      <w:proofErr w:type="spellEnd"/>
      <w:r w:rsidR="00D16E70" w:rsidRPr="00817505">
        <w:rPr>
          <w:rFonts w:ascii="Rockwell" w:hAnsi="Rockwell" w:cs="Tahoma"/>
          <w:sz w:val="24"/>
          <w:szCs w:val="24"/>
        </w:rPr>
        <w:t xml:space="preserve"> lain</w:t>
      </w:r>
      <w:r w:rsidRPr="00817505">
        <w:rPr>
          <w:rFonts w:ascii="Rockwell" w:hAnsi="Rockwell" w:cs="Tahoma"/>
          <w:sz w:val="24"/>
          <w:szCs w:val="24"/>
        </w:rPr>
        <w:t>.</w:t>
      </w:r>
    </w:p>
    <w:p w:rsidR="0020350C" w:rsidRPr="00817505" w:rsidRDefault="0020350C" w:rsidP="009F5272">
      <w:pPr>
        <w:pStyle w:val="BodyText"/>
        <w:jc w:val="both"/>
        <w:rPr>
          <w:rFonts w:ascii="Rockwell" w:hAnsi="Rockwell" w:cs="Tahoma"/>
          <w:sz w:val="24"/>
          <w:szCs w:val="24"/>
        </w:rPr>
      </w:pPr>
    </w:p>
    <w:p w:rsidR="0020350C" w:rsidRPr="00817505" w:rsidRDefault="0020350C" w:rsidP="0086093C">
      <w:pPr>
        <w:pStyle w:val="BodyText"/>
        <w:ind w:right="4"/>
        <w:jc w:val="both"/>
        <w:rPr>
          <w:rFonts w:ascii="Rockwell" w:hAnsi="Rockwell" w:cs="Tahoma"/>
          <w:i/>
          <w:iCs/>
          <w:sz w:val="24"/>
          <w:szCs w:val="24"/>
        </w:rPr>
      </w:pPr>
      <w:r w:rsidRPr="00817505">
        <w:rPr>
          <w:rFonts w:ascii="Rockwell" w:hAnsi="Rockwell" w:cs="Tahoma"/>
          <w:i/>
          <w:iCs/>
          <w:sz w:val="24"/>
          <w:szCs w:val="24"/>
        </w:rPr>
        <w:t xml:space="preserve">To be registered at the Directorate of  Patent, Directorate General of Intellectual Property , Department of Justice and Human Rights of the Republic of Indonesia </w:t>
      </w:r>
      <w:r w:rsidR="00D16E70" w:rsidRPr="00817505">
        <w:rPr>
          <w:rFonts w:ascii="Rockwell" w:hAnsi="Rockwell" w:cs="Tahoma"/>
          <w:i/>
          <w:iCs/>
          <w:sz w:val="24"/>
          <w:szCs w:val="24"/>
        </w:rPr>
        <w:t xml:space="preserve">truly belong (s) to undersigned, novelty </w:t>
      </w:r>
      <w:r w:rsidRPr="00817505">
        <w:rPr>
          <w:rFonts w:ascii="Rockwell" w:hAnsi="Rockwell" w:cs="Tahoma"/>
          <w:i/>
          <w:iCs/>
          <w:sz w:val="24"/>
          <w:szCs w:val="24"/>
        </w:rPr>
        <w:t xml:space="preserve">and does / do not imitate </w:t>
      </w:r>
      <w:proofErr w:type="gramStart"/>
      <w:r w:rsidRPr="00817505">
        <w:rPr>
          <w:rFonts w:ascii="Rockwell" w:hAnsi="Rockwell" w:cs="Tahoma"/>
          <w:i/>
          <w:iCs/>
          <w:sz w:val="24"/>
          <w:szCs w:val="24"/>
        </w:rPr>
        <w:t>or  is</w:t>
      </w:r>
      <w:proofErr w:type="gramEnd"/>
      <w:r w:rsidRPr="00817505">
        <w:rPr>
          <w:rFonts w:ascii="Rockwell" w:hAnsi="Rockwell" w:cs="Tahoma"/>
          <w:i/>
          <w:iCs/>
          <w:sz w:val="24"/>
          <w:szCs w:val="24"/>
        </w:rPr>
        <w:t xml:space="preserve"> / are not the imitation of a invention which belongs to another party. </w:t>
      </w:r>
    </w:p>
    <w:p w:rsidR="0020350C" w:rsidRPr="00817505" w:rsidRDefault="0020350C" w:rsidP="009F5272">
      <w:pPr>
        <w:pStyle w:val="BodyText"/>
        <w:jc w:val="both"/>
        <w:rPr>
          <w:rFonts w:ascii="Rockwell" w:hAnsi="Rockwell" w:cs="Tahoma"/>
          <w:sz w:val="24"/>
          <w:szCs w:val="24"/>
        </w:rPr>
      </w:pPr>
    </w:p>
    <w:p w:rsidR="0020350C" w:rsidRPr="00817505" w:rsidRDefault="0020350C" w:rsidP="0086093C">
      <w:pPr>
        <w:pStyle w:val="BodyText"/>
        <w:ind w:right="4" w:firstLine="720"/>
        <w:jc w:val="both"/>
        <w:rPr>
          <w:rFonts w:ascii="Rockwell" w:hAnsi="Rockwell" w:cs="Tahoma"/>
          <w:sz w:val="24"/>
          <w:szCs w:val="24"/>
        </w:rPr>
      </w:pPr>
      <w:proofErr w:type="spellStart"/>
      <w:proofErr w:type="gramStart"/>
      <w:r w:rsidRPr="00817505">
        <w:rPr>
          <w:rFonts w:ascii="Rockwell" w:hAnsi="Rockwell" w:cs="Tahoma"/>
          <w:sz w:val="24"/>
          <w:szCs w:val="24"/>
        </w:rPr>
        <w:t>Demikianlah</w:t>
      </w:r>
      <w:proofErr w:type="spellEnd"/>
      <w:r w:rsidR="001E3835">
        <w:rPr>
          <w:rFonts w:ascii="Rockwell" w:hAnsi="Rockwell" w:cs="Tahoma"/>
          <w:sz w:val="24"/>
          <w:szCs w:val="24"/>
          <w:lang w:val="id-ID"/>
        </w:rPr>
        <w:t xml:space="preserve"> </w:t>
      </w:r>
      <w:proofErr w:type="spellStart"/>
      <w:r w:rsidRPr="00817505">
        <w:rPr>
          <w:rFonts w:ascii="Rockwell" w:hAnsi="Rockwell" w:cs="Tahoma"/>
          <w:sz w:val="24"/>
          <w:szCs w:val="24"/>
        </w:rPr>
        <w:t>pernyataan</w:t>
      </w:r>
      <w:proofErr w:type="spellEnd"/>
      <w:r w:rsidR="001E3835">
        <w:rPr>
          <w:rFonts w:ascii="Rockwell" w:hAnsi="Rockwell" w:cs="Tahoma"/>
          <w:sz w:val="24"/>
          <w:szCs w:val="24"/>
          <w:lang w:val="id-ID"/>
        </w:rPr>
        <w:t xml:space="preserve"> </w:t>
      </w:r>
      <w:proofErr w:type="spellStart"/>
      <w:r w:rsidRPr="00817505">
        <w:rPr>
          <w:rFonts w:ascii="Rockwell" w:hAnsi="Rockwell" w:cs="Tahoma"/>
          <w:sz w:val="24"/>
          <w:szCs w:val="24"/>
        </w:rPr>
        <w:t>ini</w:t>
      </w:r>
      <w:proofErr w:type="spellEnd"/>
      <w:r w:rsidR="001E3835">
        <w:rPr>
          <w:rFonts w:ascii="Rockwell" w:hAnsi="Rockwell" w:cs="Tahoma"/>
          <w:sz w:val="24"/>
          <w:szCs w:val="24"/>
          <w:lang w:val="id-ID"/>
        </w:rPr>
        <w:t xml:space="preserve"> </w:t>
      </w:r>
      <w:proofErr w:type="spellStart"/>
      <w:r w:rsidRPr="00817505">
        <w:rPr>
          <w:rFonts w:ascii="Rockwell" w:hAnsi="Rockwell" w:cs="Tahoma"/>
          <w:sz w:val="24"/>
          <w:szCs w:val="24"/>
        </w:rPr>
        <w:t>saya</w:t>
      </w:r>
      <w:proofErr w:type="spellEnd"/>
      <w:r w:rsidR="001E3835">
        <w:rPr>
          <w:rFonts w:ascii="Rockwell" w:hAnsi="Rockwell" w:cs="Tahoma"/>
          <w:sz w:val="24"/>
          <w:szCs w:val="24"/>
          <w:lang w:val="id-ID"/>
        </w:rPr>
        <w:t xml:space="preserve"> </w:t>
      </w:r>
      <w:proofErr w:type="spellStart"/>
      <w:r w:rsidRPr="00817505">
        <w:rPr>
          <w:rFonts w:ascii="Rockwell" w:hAnsi="Rockwell" w:cs="Tahoma"/>
          <w:sz w:val="24"/>
          <w:szCs w:val="24"/>
        </w:rPr>
        <w:t>buat</w:t>
      </w:r>
      <w:proofErr w:type="spellEnd"/>
      <w:r w:rsidR="001E3835">
        <w:rPr>
          <w:rFonts w:ascii="Rockwell" w:hAnsi="Rockwell" w:cs="Tahoma"/>
          <w:sz w:val="24"/>
          <w:szCs w:val="24"/>
          <w:lang w:val="id-ID"/>
        </w:rPr>
        <w:t xml:space="preserve"> </w:t>
      </w:r>
      <w:proofErr w:type="spellStart"/>
      <w:r w:rsidRPr="00817505">
        <w:rPr>
          <w:rFonts w:ascii="Rockwell" w:hAnsi="Rockwell" w:cs="Tahoma"/>
          <w:sz w:val="24"/>
          <w:szCs w:val="24"/>
        </w:rPr>
        <w:t>dengan</w:t>
      </w:r>
      <w:proofErr w:type="spellEnd"/>
      <w:r w:rsidR="001E3835">
        <w:rPr>
          <w:rFonts w:ascii="Rockwell" w:hAnsi="Rockwell" w:cs="Tahoma"/>
          <w:sz w:val="24"/>
          <w:szCs w:val="24"/>
          <w:lang w:val="id-ID"/>
        </w:rPr>
        <w:t xml:space="preserve"> </w:t>
      </w:r>
      <w:proofErr w:type="spellStart"/>
      <w:r w:rsidRPr="00817505">
        <w:rPr>
          <w:rFonts w:ascii="Rockwell" w:hAnsi="Rockwell" w:cs="Tahoma"/>
          <w:sz w:val="24"/>
          <w:szCs w:val="24"/>
        </w:rPr>
        <w:t>sebenarnya</w:t>
      </w:r>
      <w:proofErr w:type="spellEnd"/>
      <w:r w:rsidRPr="00817505">
        <w:rPr>
          <w:rFonts w:ascii="Rockwell" w:hAnsi="Rockwell" w:cs="Tahoma"/>
          <w:sz w:val="24"/>
          <w:szCs w:val="24"/>
        </w:rPr>
        <w:t xml:space="preserve">, </w:t>
      </w:r>
      <w:proofErr w:type="spellStart"/>
      <w:r w:rsidRPr="00817505">
        <w:rPr>
          <w:rFonts w:ascii="Rockwell" w:hAnsi="Rockwell" w:cs="Tahoma"/>
          <w:sz w:val="24"/>
          <w:szCs w:val="24"/>
        </w:rPr>
        <w:t>untuk</w:t>
      </w:r>
      <w:proofErr w:type="spellEnd"/>
      <w:r w:rsidR="001E3835">
        <w:rPr>
          <w:rFonts w:ascii="Rockwell" w:hAnsi="Rockwell" w:cs="Tahoma"/>
          <w:sz w:val="24"/>
          <w:szCs w:val="24"/>
          <w:lang w:val="id-ID"/>
        </w:rPr>
        <w:t xml:space="preserve"> </w:t>
      </w:r>
      <w:proofErr w:type="spellStart"/>
      <w:r w:rsidRPr="00817505">
        <w:rPr>
          <w:rFonts w:ascii="Rockwell" w:hAnsi="Rockwell" w:cs="Tahoma"/>
          <w:sz w:val="24"/>
          <w:szCs w:val="24"/>
        </w:rPr>
        <w:t>dapat</w:t>
      </w:r>
      <w:proofErr w:type="spellEnd"/>
      <w:r w:rsidR="001E3835">
        <w:rPr>
          <w:rFonts w:ascii="Rockwell" w:hAnsi="Rockwell" w:cs="Tahoma"/>
          <w:sz w:val="24"/>
          <w:szCs w:val="24"/>
          <w:lang w:val="id-ID"/>
        </w:rPr>
        <w:t xml:space="preserve"> </w:t>
      </w:r>
      <w:proofErr w:type="spellStart"/>
      <w:r w:rsidRPr="00817505">
        <w:rPr>
          <w:rFonts w:ascii="Rockwell" w:hAnsi="Rockwell" w:cs="Tahoma"/>
          <w:sz w:val="24"/>
          <w:szCs w:val="24"/>
        </w:rPr>
        <w:t>dipergunakan</w:t>
      </w:r>
      <w:proofErr w:type="spellEnd"/>
      <w:r w:rsidR="001E3835">
        <w:rPr>
          <w:rFonts w:ascii="Rockwell" w:hAnsi="Rockwell" w:cs="Tahoma"/>
          <w:sz w:val="24"/>
          <w:szCs w:val="24"/>
          <w:lang w:val="id-ID"/>
        </w:rPr>
        <w:t xml:space="preserve"> </w:t>
      </w:r>
      <w:proofErr w:type="spellStart"/>
      <w:r w:rsidRPr="00817505">
        <w:rPr>
          <w:rFonts w:ascii="Rockwell" w:hAnsi="Rockwell" w:cs="Tahoma"/>
          <w:sz w:val="24"/>
          <w:szCs w:val="24"/>
        </w:rPr>
        <w:t>sebagaimana</w:t>
      </w:r>
      <w:proofErr w:type="spellEnd"/>
      <w:r w:rsidR="001E3835">
        <w:rPr>
          <w:rFonts w:ascii="Rockwell" w:hAnsi="Rockwell" w:cs="Tahoma"/>
          <w:sz w:val="24"/>
          <w:szCs w:val="24"/>
          <w:lang w:val="id-ID"/>
        </w:rPr>
        <w:t xml:space="preserve"> </w:t>
      </w:r>
      <w:proofErr w:type="spellStart"/>
      <w:r w:rsidRPr="00817505">
        <w:rPr>
          <w:rFonts w:ascii="Rockwell" w:hAnsi="Rockwell" w:cs="Tahoma"/>
          <w:sz w:val="24"/>
          <w:szCs w:val="24"/>
        </w:rPr>
        <w:t>mestinya</w:t>
      </w:r>
      <w:proofErr w:type="spellEnd"/>
      <w:r w:rsidRPr="00817505">
        <w:rPr>
          <w:rFonts w:ascii="Rockwell" w:hAnsi="Rockwell" w:cs="Tahoma"/>
          <w:sz w:val="24"/>
          <w:szCs w:val="24"/>
        </w:rPr>
        <w:t>.</w:t>
      </w:r>
      <w:proofErr w:type="gramEnd"/>
    </w:p>
    <w:p w:rsidR="0020350C" w:rsidRPr="00817505" w:rsidRDefault="0020350C" w:rsidP="009F5272">
      <w:pPr>
        <w:pStyle w:val="BodyText"/>
        <w:ind w:firstLine="720"/>
        <w:jc w:val="both"/>
        <w:rPr>
          <w:rFonts w:ascii="Rockwell" w:hAnsi="Rockwell" w:cs="Tahoma"/>
          <w:sz w:val="24"/>
          <w:szCs w:val="24"/>
        </w:rPr>
      </w:pPr>
    </w:p>
    <w:p w:rsidR="0020350C" w:rsidRPr="00817505" w:rsidRDefault="0020350C" w:rsidP="0086093C">
      <w:pPr>
        <w:pStyle w:val="BodyText"/>
        <w:ind w:right="4" w:firstLine="720"/>
        <w:jc w:val="both"/>
        <w:rPr>
          <w:rFonts w:ascii="Rockwell" w:hAnsi="Rockwell" w:cs="Tahoma"/>
          <w:i/>
          <w:iCs/>
          <w:sz w:val="24"/>
          <w:szCs w:val="24"/>
        </w:rPr>
      </w:pPr>
      <w:r w:rsidRPr="00817505">
        <w:rPr>
          <w:rFonts w:ascii="Rockwell" w:hAnsi="Rockwell" w:cs="Tahoma"/>
          <w:i/>
          <w:iCs/>
          <w:sz w:val="24"/>
          <w:szCs w:val="24"/>
        </w:rPr>
        <w:t>We/ I, the undersigned, certify that this is a true statement and shall be used properly.</w:t>
      </w:r>
    </w:p>
    <w:p w:rsidR="0020350C" w:rsidRPr="00817505" w:rsidRDefault="0020350C" w:rsidP="009F5272">
      <w:pPr>
        <w:pStyle w:val="BodyText"/>
        <w:ind w:firstLine="3827"/>
        <w:jc w:val="both"/>
        <w:rPr>
          <w:rFonts w:ascii="Rockwell" w:hAnsi="Rockwell" w:cs="Tahoma"/>
          <w:sz w:val="24"/>
          <w:szCs w:val="24"/>
        </w:rPr>
      </w:pPr>
    </w:p>
    <w:p w:rsidR="0020350C" w:rsidRPr="00817505" w:rsidRDefault="0020350C" w:rsidP="00E43F0F">
      <w:pPr>
        <w:pStyle w:val="BodyText"/>
        <w:ind w:firstLine="3828"/>
        <w:jc w:val="both"/>
        <w:rPr>
          <w:rFonts w:ascii="Rockwell" w:hAnsi="Rockwell" w:cs="Tahoma"/>
          <w:sz w:val="24"/>
          <w:szCs w:val="24"/>
        </w:rPr>
      </w:pPr>
      <w:r w:rsidRPr="00817505">
        <w:rPr>
          <w:rFonts w:ascii="Rockwell" w:hAnsi="Rockwell" w:cs="Tahoma"/>
          <w:sz w:val="24"/>
          <w:szCs w:val="24"/>
        </w:rPr>
        <w:tab/>
      </w:r>
      <w:r w:rsidR="00393A96">
        <w:rPr>
          <w:rFonts w:ascii="Rockwell" w:hAnsi="Rockwell" w:cs="Tahoma"/>
          <w:sz w:val="24"/>
          <w:szCs w:val="24"/>
        </w:rPr>
        <w:tab/>
      </w:r>
      <w:proofErr w:type="spellStart"/>
      <w:r w:rsidRPr="00817505">
        <w:rPr>
          <w:rFonts w:ascii="Rockwell" w:hAnsi="Rockwell" w:cs="Tahoma"/>
          <w:sz w:val="24"/>
          <w:szCs w:val="24"/>
        </w:rPr>
        <w:t>Dibuat</w:t>
      </w:r>
      <w:proofErr w:type="spellEnd"/>
      <w:r w:rsidRPr="00817505">
        <w:rPr>
          <w:rFonts w:ascii="Rockwell" w:hAnsi="Rockwell" w:cs="Tahoma"/>
          <w:sz w:val="24"/>
          <w:szCs w:val="24"/>
        </w:rPr>
        <w:t xml:space="preserve"> </w:t>
      </w:r>
      <w:proofErr w:type="spellStart"/>
      <w:r w:rsidRPr="00817505">
        <w:rPr>
          <w:rFonts w:ascii="Rockwell" w:hAnsi="Rockwell" w:cs="Tahoma"/>
          <w:sz w:val="24"/>
          <w:szCs w:val="24"/>
        </w:rPr>
        <w:t>di</w:t>
      </w:r>
      <w:proofErr w:type="spellEnd"/>
      <w:r w:rsidRPr="00817505">
        <w:rPr>
          <w:rFonts w:ascii="Rockwell" w:hAnsi="Rockwell" w:cs="Tahoma"/>
          <w:sz w:val="24"/>
          <w:szCs w:val="24"/>
        </w:rPr>
        <w:t xml:space="preserve"> </w:t>
      </w:r>
      <w:proofErr w:type="gramStart"/>
      <w:r w:rsidR="00D16E70" w:rsidRPr="00817505">
        <w:rPr>
          <w:rFonts w:ascii="Rockwell" w:hAnsi="Rockwell" w:cs="Tahoma"/>
          <w:sz w:val="24"/>
          <w:szCs w:val="24"/>
        </w:rPr>
        <w:t>J</w:t>
      </w:r>
      <w:r w:rsidR="007A53DA">
        <w:rPr>
          <w:rFonts w:ascii="Rockwell" w:hAnsi="Rockwell" w:cs="Tahoma"/>
          <w:sz w:val="24"/>
          <w:szCs w:val="24"/>
        </w:rPr>
        <w:t>ambi</w:t>
      </w:r>
      <w:r w:rsidR="00D16E70" w:rsidRPr="00817505">
        <w:rPr>
          <w:rFonts w:ascii="Rockwell" w:hAnsi="Rockwell" w:cs="Tahoma"/>
          <w:sz w:val="24"/>
          <w:szCs w:val="24"/>
        </w:rPr>
        <w:t xml:space="preserve">, </w:t>
      </w:r>
      <w:r w:rsidR="0086093C">
        <w:rPr>
          <w:rFonts w:ascii="Rockwell" w:hAnsi="Rockwell" w:cs="Tahoma"/>
          <w:sz w:val="24"/>
          <w:szCs w:val="24"/>
          <w:lang w:val="id-ID"/>
        </w:rPr>
        <w:t>.................</w:t>
      </w:r>
      <w:r w:rsidR="007A53DA">
        <w:rPr>
          <w:rFonts w:ascii="Rockwell" w:hAnsi="Rockwell" w:cs="Tahoma"/>
          <w:sz w:val="24"/>
          <w:szCs w:val="24"/>
        </w:rPr>
        <w:t>2019</w:t>
      </w:r>
      <w:proofErr w:type="gramEnd"/>
    </w:p>
    <w:p w:rsidR="001E3835" w:rsidRDefault="001E3835" w:rsidP="001E3835">
      <w:pPr>
        <w:pStyle w:val="BodyText"/>
        <w:tabs>
          <w:tab w:val="left" w:pos="5103"/>
        </w:tabs>
        <w:ind w:firstLine="720"/>
        <w:jc w:val="both"/>
        <w:rPr>
          <w:rFonts w:ascii="Rockwell" w:hAnsi="Rockwell" w:cs="Tahoma"/>
          <w:sz w:val="24"/>
          <w:szCs w:val="24"/>
          <w:lang w:val="id-ID"/>
        </w:rPr>
      </w:pPr>
      <w:r>
        <w:rPr>
          <w:rFonts w:ascii="Rockwell" w:hAnsi="Rockwell" w:cs="Tahoma"/>
          <w:sz w:val="24"/>
          <w:szCs w:val="24"/>
          <w:lang w:val="id-ID"/>
        </w:rPr>
        <w:tab/>
      </w:r>
      <w:proofErr w:type="spellStart"/>
      <w:r w:rsidRPr="00817505">
        <w:rPr>
          <w:rFonts w:ascii="Rockwell" w:hAnsi="Rockwell" w:cs="Tahoma"/>
          <w:sz w:val="24"/>
          <w:szCs w:val="24"/>
        </w:rPr>
        <w:t>Pemilik</w:t>
      </w:r>
      <w:proofErr w:type="spellEnd"/>
      <w:r w:rsidRPr="00817505">
        <w:rPr>
          <w:rFonts w:ascii="Rockwell" w:hAnsi="Rockwell" w:cs="Tahoma"/>
          <w:sz w:val="24"/>
          <w:szCs w:val="24"/>
        </w:rPr>
        <w:t>,</w:t>
      </w:r>
    </w:p>
    <w:p w:rsidR="001E3835" w:rsidRDefault="001E3835" w:rsidP="001E3835">
      <w:pPr>
        <w:pStyle w:val="BodyText"/>
        <w:tabs>
          <w:tab w:val="left" w:pos="5103"/>
        </w:tabs>
        <w:ind w:firstLine="720"/>
        <w:jc w:val="both"/>
        <w:rPr>
          <w:rFonts w:ascii="Rockwell" w:hAnsi="Rockwell" w:cs="Tahoma"/>
          <w:sz w:val="24"/>
          <w:szCs w:val="24"/>
          <w:lang w:val="id-ID"/>
        </w:rPr>
      </w:pPr>
      <w:r>
        <w:rPr>
          <w:rFonts w:ascii="Rockwell" w:hAnsi="Rockwell" w:cs="Tahoma"/>
          <w:sz w:val="24"/>
          <w:szCs w:val="24"/>
          <w:lang w:val="id-ID"/>
        </w:rPr>
        <w:tab/>
      </w:r>
      <w:r w:rsidR="0086093C">
        <w:rPr>
          <w:rFonts w:ascii="Rockwell" w:hAnsi="Rockwell" w:cs="Tahoma"/>
          <w:sz w:val="24"/>
          <w:szCs w:val="24"/>
          <w:lang w:val="id-ID"/>
        </w:rPr>
        <w:t>Nama Lembaga</w:t>
      </w:r>
    </w:p>
    <w:p w:rsidR="0020350C" w:rsidRPr="00817505" w:rsidRDefault="0020350C" w:rsidP="001E3835">
      <w:pPr>
        <w:pStyle w:val="BodyText"/>
        <w:tabs>
          <w:tab w:val="left" w:pos="5103"/>
        </w:tabs>
        <w:ind w:firstLine="720"/>
        <w:jc w:val="both"/>
        <w:rPr>
          <w:rFonts w:ascii="Rockwell" w:hAnsi="Rockwell" w:cs="Tahoma"/>
          <w:sz w:val="24"/>
          <w:szCs w:val="24"/>
        </w:rPr>
      </w:pPr>
    </w:p>
    <w:p w:rsidR="0020350C" w:rsidRPr="00817505" w:rsidRDefault="0020350C" w:rsidP="0086093C">
      <w:pPr>
        <w:jc w:val="both"/>
        <w:rPr>
          <w:rFonts w:ascii="Rockwell" w:hAnsi="Rockwell"/>
          <w:noProof/>
          <w:color w:val="000000"/>
          <w:sz w:val="24"/>
          <w:szCs w:val="24"/>
        </w:rPr>
      </w:pPr>
      <w:r w:rsidRPr="00817505">
        <w:rPr>
          <w:rFonts w:ascii="Rockwell" w:hAnsi="Rockwell" w:cs="Tahoma"/>
          <w:sz w:val="24"/>
          <w:szCs w:val="24"/>
        </w:rPr>
        <w:tab/>
      </w:r>
      <w:r w:rsidRPr="00817505">
        <w:rPr>
          <w:rFonts w:ascii="Rockwell" w:hAnsi="Rockwell" w:cs="Tahoma"/>
          <w:sz w:val="24"/>
          <w:szCs w:val="24"/>
        </w:rPr>
        <w:tab/>
      </w:r>
    </w:p>
    <w:p w:rsidR="0020350C" w:rsidRDefault="009D4829" w:rsidP="00393A96">
      <w:pPr>
        <w:ind w:left="5040" w:right="-709"/>
        <w:jc w:val="both"/>
        <w:rPr>
          <w:rFonts w:ascii="Rockwell" w:hAnsi="Rockwell"/>
          <w:color w:val="000000"/>
          <w:sz w:val="24"/>
          <w:szCs w:val="24"/>
          <w:lang w:val="id-ID"/>
        </w:rPr>
      </w:pPr>
      <w:r>
        <w:rPr>
          <w:rFonts w:ascii="Rockwell" w:hAnsi="Rockwell"/>
          <w:color w:val="000000"/>
          <w:sz w:val="24"/>
          <w:szCs w:val="24"/>
          <w:lang w:val="id-ID"/>
        </w:rPr>
        <w:t>Materai 6000</w:t>
      </w:r>
    </w:p>
    <w:p w:rsidR="00E43F0F" w:rsidRPr="009D4829" w:rsidRDefault="00E43F0F" w:rsidP="009F5272">
      <w:pPr>
        <w:ind w:left="4320" w:right="-709" w:firstLine="720"/>
        <w:jc w:val="both"/>
        <w:rPr>
          <w:rFonts w:ascii="Rockwell" w:hAnsi="Rockwell"/>
          <w:color w:val="000000"/>
          <w:sz w:val="24"/>
          <w:szCs w:val="24"/>
          <w:lang w:val="id-ID"/>
        </w:rPr>
      </w:pPr>
    </w:p>
    <w:p w:rsidR="0020350C" w:rsidRPr="00817505" w:rsidRDefault="0020350C" w:rsidP="009F5272">
      <w:pPr>
        <w:ind w:left="4320" w:right="-709" w:firstLine="720"/>
        <w:jc w:val="both"/>
        <w:rPr>
          <w:rFonts w:ascii="Rockwell" w:hAnsi="Rockwell"/>
          <w:color w:val="000000"/>
          <w:sz w:val="24"/>
          <w:szCs w:val="24"/>
        </w:rPr>
      </w:pPr>
    </w:p>
    <w:p w:rsidR="0020350C" w:rsidRPr="00E43F0F" w:rsidRDefault="0020350C" w:rsidP="00E43F0F">
      <w:pPr>
        <w:shd w:val="clear" w:color="auto" w:fill="FFFFFF"/>
        <w:autoSpaceDE w:val="0"/>
        <w:jc w:val="both"/>
        <w:rPr>
          <w:rFonts w:ascii="Rockwell" w:hAnsi="Rockwell"/>
          <w:b/>
          <w:color w:val="000000"/>
          <w:sz w:val="24"/>
          <w:szCs w:val="24"/>
          <w:lang w:val="id-ID"/>
        </w:rPr>
      </w:pPr>
      <w:r w:rsidRPr="00795453">
        <w:rPr>
          <w:rFonts w:ascii="Rockwell" w:hAnsi="Rockwell"/>
          <w:b/>
          <w:bCs/>
          <w:sz w:val="24"/>
          <w:szCs w:val="24"/>
        </w:rPr>
        <w:tab/>
      </w:r>
      <w:r w:rsidRPr="00795453">
        <w:rPr>
          <w:rFonts w:ascii="Rockwell" w:hAnsi="Rockwell"/>
          <w:b/>
          <w:bCs/>
          <w:sz w:val="24"/>
          <w:szCs w:val="24"/>
        </w:rPr>
        <w:tab/>
      </w:r>
      <w:r w:rsidRPr="00795453">
        <w:rPr>
          <w:rFonts w:ascii="Rockwell" w:hAnsi="Rockwell"/>
          <w:b/>
          <w:bCs/>
          <w:sz w:val="24"/>
          <w:szCs w:val="24"/>
        </w:rPr>
        <w:tab/>
      </w:r>
      <w:r w:rsidRPr="00795453">
        <w:rPr>
          <w:rFonts w:ascii="Rockwell" w:hAnsi="Rockwell"/>
          <w:b/>
          <w:bCs/>
          <w:sz w:val="24"/>
          <w:szCs w:val="24"/>
        </w:rPr>
        <w:tab/>
      </w:r>
      <w:r w:rsidRPr="00795453">
        <w:rPr>
          <w:rFonts w:ascii="Rockwell" w:hAnsi="Rockwell"/>
          <w:b/>
          <w:bCs/>
          <w:sz w:val="24"/>
          <w:szCs w:val="24"/>
        </w:rPr>
        <w:tab/>
      </w:r>
      <w:r w:rsidR="007A53DA">
        <w:rPr>
          <w:rFonts w:ascii="Rockwell" w:hAnsi="Rockwell"/>
          <w:b/>
          <w:bCs/>
          <w:sz w:val="24"/>
          <w:szCs w:val="24"/>
        </w:rPr>
        <w:tab/>
      </w:r>
      <w:r w:rsidR="007A53DA">
        <w:rPr>
          <w:rFonts w:ascii="Rockwell" w:hAnsi="Rockwell"/>
          <w:b/>
          <w:bCs/>
          <w:sz w:val="24"/>
          <w:szCs w:val="24"/>
        </w:rPr>
        <w:tab/>
      </w:r>
      <w:r w:rsidR="007A53DA" w:rsidRPr="00E43F0F">
        <w:rPr>
          <w:rFonts w:ascii="Rockwell" w:hAnsi="Rockwell"/>
          <w:sz w:val="24"/>
          <w:szCs w:val="24"/>
        </w:rPr>
        <w:t>(</w:t>
      </w:r>
      <w:r w:rsidR="0086093C">
        <w:rPr>
          <w:rFonts w:ascii="Rockwell" w:hAnsi="Rockwell"/>
          <w:sz w:val="24"/>
          <w:szCs w:val="24"/>
          <w:lang w:val="id-ID"/>
        </w:rPr>
        <w:t>Nama Terang</w:t>
      </w:r>
      <w:r w:rsidR="007A53DA" w:rsidRPr="00E43F0F">
        <w:rPr>
          <w:rFonts w:ascii="Rockwell" w:hAnsi="Rockwell"/>
          <w:sz w:val="24"/>
          <w:szCs w:val="24"/>
        </w:rPr>
        <w:t>)</w:t>
      </w:r>
    </w:p>
    <w:p w:rsidR="0020350C" w:rsidRPr="00817505" w:rsidRDefault="0020350C" w:rsidP="009F5272">
      <w:pPr>
        <w:jc w:val="both"/>
        <w:rPr>
          <w:rFonts w:ascii="Rockwell" w:hAnsi="Rockwell"/>
          <w:sz w:val="24"/>
          <w:szCs w:val="24"/>
        </w:rPr>
      </w:pPr>
      <w:r w:rsidRPr="00817505">
        <w:rPr>
          <w:rFonts w:ascii="Rockwell" w:hAnsi="Rockwell"/>
          <w:sz w:val="24"/>
          <w:szCs w:val="24"/>
        </w:rPr>
        <w:tab/>
      </w:r>
      <w:r w:rsidRPr="00817505">
        <w:rPr>
          <w:rFonts w:ascii="Rockwell" w:hAnsi="Rockwell"/>
          <w:sz w:val="24"/>
          <w:szCs w:val="24"/>
        </w:rPr>
        <w:tab/>
      </w:r>
      <w:r w:rsidRPr="00817505">
        <w:rPr>
          <w:rFonts w:ascii="Rockwell" w:hAnsi="Rockwell"/>
          <w:sz w:val="24"/>
          <w:szCs w:val="24"/>
        </w:rPr>
        <w:tab/>
      </w:r>
      <w:r w:rsidRPr="00817505">
        <w:rPr>
          <w:rFonts w:ascii="Rockwell" w:hAnsi="Rockwell"/>
          <w:sz w:val="24"/>
          <w:szCs w:val="24"/>
        </w:rPr>
        <w:tab/>
      </w:r>
      <w:r w:rsidRPr="00817505">
        <w:rPr>
          <w:rFonts w:ascii="Rockwell" w:hAnsi="Rockwell"/>
          <w:sz w:val="24"/>
          <w:szCs w:val="24"/>
        </w:rPr>
        <w:tab/>
      </w:r>
      <w:r w:rsidRPr="00817505">
        <w:rPr>
          <w:rFonts w:ascii="Rockwell" w:hAnsi="Rockwell"/>
          <w:sz w:val="24"/>
          <w:szCs w:val="24"/>
        </w:rPr>
        <w:tab/>
      </w:r>
      <w:r w:rsidR="007A53DA">
        <w:rPr>
          <w:rFonts w:ascii="Rockwell" w:hAnsi="Rockwell"/>
          <w:sz w:val="24"/>
          <w:szCs w:val="24"/>
        </w:rPr>
        <w:tab/>
      </w:r>
    </w:p>
    <w:p w:rsidR="0020350C" w:rsidRPr="00817505" w:rsidRDefault="0020350C" w:rsidP="009F5272">
      <w:pPr>
        <w:jc w:val="both"/>
        <w:rPr>
          <w:rFonts w:ascii="Rockwell" w:hAnsi="Rockwell"/>
          <w:sz w:val="24"/>
          <w:szCs w:val="24"/>
        </w:rPr>
      </w:pPr>
    </w:p>
    <w:p w:rsidR="00340CAC" w:rsidRPr="00817505" w:rsidRDefault="00340CAC" w:rsidP="009F5272">
      <w:pPr>
        <w:jc w:val="both"/>
        <w:rPr>
          <w:rFonts w:ascii="Rockwell" w:hAnsi="Rockwell"/>
          <w:sz w:val="24"/>
          <w:szCs w:val="24"/>
        </w:rPr>
      </w:pPr>
    </w:p>
    <w:sectPr w:rsidR="00340CAC" w:rsidRPr="00817505" w:rsidSect="0086093C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characterSpacingControl w:val="doNotCompress"/>
  <w:compat/>
  <w:rsids>
    <w:rsidRoot w:val="0020350C"/>
    <w:rsid w:val="001E3835"/>
    <w:rsid w:val="0020350C"/>
    <w:rsid w:val="002A7FD5"/>
    <w:rsid w:val="002F2522"/>
    <w:rsid w:val="00340CAC"/>
    <w:rsid w:val="00393A96"/>
    <w:rsid w:val="004153B1"/>
    <w:rsid w:val="004C06F3"/>
    <w:rsid w:val="004C5F1D"/>
    <w:rsid w:val="00795453"/>
    <w:rsid w:val="007A53DA"/>
    <w:rsid w:val="00817505"/>
    <w:rsid w:val="0086093C"/>
    <w:rsid w:val="0096732C"/>
    <w:rsid w:val="009D4829"/>
    <w:rsid w:val="009F5272"/>
    <w:rsid w:val="00AA7421"/>
    <w:rsid w:val="00C07D3D"/>
    <w:rsid w:val="00C15996"/>
    <w:rsid w:val="00CF0702"/>
    <w:rsid w:val="00D16E70"/>
    <w:rsid w:val="00D81225"/>
    <w:rsid w:val="00E16C09"/>
    <w:rsid w:val="00E43F0F"/>
    <w:rsid w:val="00E66671"/>
    <w:rsid w:val="00EA0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5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0350C"/>
    <w:pPr>
      <w:ind w:right="-708"/>
      <w:jc w:val="right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20350C"/>
    <w:rPr>
      <w:rFonts w:ascii="Arial" w:eastAsia="Times New Roman" w:hAnsi="Arial" w:cs="Times New Roman"/>
      <w:sz w:val="20"/>
      <w:szCs w:val="20"/>
    </w:rPr>
  </w:style>
  <w:style w:type="paragraph" w:styleId="Title">
    <w:name w:val="Title"/>
    <w:basedOn w:val="Normal"/>
    <w:link w:val="TitleChar"/>
    <w:qFormat/>
    <w:rsid w:val="0020350C"/>
    <w:pPr>
      <w:jc w:val="center"/>
    </w:pPr>
    <w:rPr>
      <w:rFonts w:ascii="Arial" w:hAnsi="Arial"/>
      <w:sz w:val="32"/>
      <w:u w:val="single"/>
    </w:rPr>
  </w:style>
  <w:style w:type="character" w:customStyle="1" w:styleId="TitleChar">
    <w:name w:val="Title Char"/>
    <w:basedOn w:val="DefaultParagraphFont"/>
    <w:link w:val="Title"/>
    <w:rsid w:val="0020350C"/>
    <w:rPr>
      <w:rFonts w:ascii="Arial" w:eastAsia="Times New Roman" w:hAnsi="Arial" w:cs="Times New Roman"/>
      <w:sz w:val="32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Setyo</dc:creator>
  <cp:lastModifiedBy>lenovo</cp:lastModifiedBy>
  <cp:revision>2</cp:revision>
  <cp:lastPrinted>2019-08-26T14:08:00Z</cp:lastPrinted>
  <dcterms:created xsi:type="dcterms:W3CDTF">2019-09-24T14:07:00Z</dcterms:created>
  <dcterms:modified xsi:type="dcterms:W3CDTF">2019-09-24T14:07:00Z</dcterms:modified>
</cp:coreProperties>
</file>